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ED16" w14:textId="77777777" w:rsidR="00B44496" w:rsidRPr="008C6D9F" w:rsidRDefault="00B44496">
      <w:pPr>
        <w:rPr>
          <w:rFonts w:ascii="Comic Sans MS" w:hAnsi="Comic Sans MS"/>
        </w:rPr>
      </w:pPr>
    </w:p>
    <w:tbl>
      <w:tblPr>
        <w:tblStyle w:val="TableGrid"/>
        <w:tblW w:w="0" w:type="auto"/>
        <w:tblLook w:val="04A0" w:firstRow="1" w:lastRow="0" w:firstColumn="1" w:lastColumn="0" w:noHBand="0" w:noVBand="1"/>
      </w:tblPr>
      <w:tblGrid>
        <w:gridCol w:w="3397"/>
        <w:gridCol w:w="7059"/>
      </w:tblGrid>
      <w:tr w:rsidR="00D67DE1" w:rsidRPr="008C6D9F" w14:paraId="729C2D4C" w14:textId="77777777" w:rsidTr="00657AA2">
        <w:tc>
          <w:tcPr>
            <w:tcW w:w="10456" w:type="dxa"/>
            <w:gridSpan w:val="2"/>
          </w:tcPr>
          <w:p w14:paraId="449107CF" w14:textId="3F0C9CF2" w:rsidR="000E4B9D" w:rsidRPr="008C6D9F" w:rsidRDefault="005D18FA" w:rsidP="0030530C">
            <w:pPr>
              <w:rPr>
                <w:rFonts w:ascii="Comic Sans MS" w:hAnsi="Comic Sans MS"/>
                <w:sz w:val="24"/>
                <w:szCs w:val="24"/>
              </w:rPr>
            </w:pPr>
            <w:r w:rsidRPr="008C6D9F">
              <w:rPr>
                <w:rFonts w:ascii="Comic Sans MS" w:hAnsi="Comic Sans MS"/>
                <w:sz w:val="24"/>
                <w:szCs w:val="24"/>
              </w:rPr>
              <w:t>Budding conversations is an online</w:t>
            </w:r>
            <w:r w:rsidR="00832B6C" w:rsidRPr="008C6D9F">
              <w:rPr>
                <w:rFonts w:ascii="Comic Sans MS" w:hAnsi="Comic Sans MS"/>
                <w:sz w:val="24"/>
                <w:szCs w:val="24"/>
              </w:rPr>
              <w:t>, self</w:t>
            </w:r>
            <w:r w:rsidR="00B44496" w:rsidRPr="008C6D9F">
              <w:rPr>
                <w:rFonts w:ascii="Comic Sans MS" w:hAnsi="Comic Sans MS"/>
                <w:sz w:val="24"/>
                <w:szCs w:val="24"/>
              </w:rPr>
              <w:t>-</w:t>
            </w:r>
            <w:r w:rsidR="00832B6C" w:rsidRPr="008C6D9F">
              <w:rPr>
                <w:rFonts w:ascii="Comic Sans MS" w:hAnsi="Comic Sans MS"/>
                <w:sz w:val="24"/>
                <w:szCs w:val="24"/>
              </w:rPr>
              <w:t>paced</w:t>
            </w:r>
            <w:r w:rsidRPr="008C6D9F">
              <w:rPr>
                <w:rFonts w:ascii="Comic Sans MS" w:hAnsi="Comic Sans MS"/>
                <w:sz w:val="24"/>
                <w:szCs w:val="24"/>
              </w:rPr>
              <w:t xml:space="preserve"> course which will build your knowledge and skills in supporting your child’s communication development.  Based around every day routines </w:t>
            </w:r>
            <w:r w:rsidR="00DF269D" w:rsidRPr="008C6D9F">
              <w:rPr>
                <w:rFonts w:ascii="Comic Sans MS" w:hAnsi="Comic Sans MS"/>
                <w:sz w:val="24"/>
                <w:szCs w:val="24"/>
              </w:rPr>
              <w:t xml:space="preserve">you will be guided through evidenced based </w:t>
            </w:r>
            <w:r w:rsidR="00832B6C" w:rsidRPr="008C6D9F">
              <w:rPr>
                <w:rFonts w:ascii="Comic Sans MS" w:hAnsi="Comic Sans MS"/>
                <w:sz w:val="24"/>
                <w:szCs w:val="24"/>
              </w:rPr>
              <w:t>strategies</w:t>
            </w:r>
            <w:r w:rsidR="00DF269D" w:rsidRPr="008C6D9F">
              <w:rPr>
                <w:rFonts w:ascii="Comic Sans MS" w:hAnsi="Comic Sans MS"/>
                <w:sz w:val="24"/>
                <w:szCs w:val="24"/>
              </w:rPr>
              <w:t xml:space="preserve"> used by Speech and Language Therapists </w:t>
            </w:r>
            <w:r w:rsidR="00FF75F0" w:rsidRPr="008C6D9F">
              <w:rPr>
                <w:rFonts w:ascii="Comic Sans MS" w:hAnsi="Comic Sans MS"/>
                <w:sz w:val="24"/>
                <w:szCs w:val="24"/>
              </w:rPr>
              <w:t>to help children who are finding learning langu</w:t>
            </w:r>
            <w:r w:rsidR="007E33D0" w:rsidRPr="008C6D9F">
              <w:rPr>
                <w:rFonts w:ascii="Comic Sans MS" w:hAnsi="Comic Sans MS"/>
                <w:sz w:val="24"/>
                <w:szCs w:val="24"/>
              </w:rPr>
              <w:t>a</w:t>
            </w:r>
            <w:r w:rsidR="00FF75F0" w:rsidRPr="008C6D9F">
              <w:rPr>
                <w:rFonts w:ascii="Comic Sans MS" w:hAnsi="Comic Sans MS"/>
                <w:sz w:val="24"/>
                <w:szCs w:val="24"/>
              </w:rPr>
              <w:t xml:space="preserve">ge </w:t>
            </w:r>
            <w:r w:rsidR="007E33D0" w:rsidRPr="008C6D9F">
              <w:rPr>
                <w:rFonts w:ascii="Comic Sans MS" w:hAnsi="Comic Sans MS"/>
                <w:sz w:val="24"/>
                <w:szCs w:val="24"/>
              </w:rPr>
              <w:t>difficult</w:t>
            </w:r>
            <w:r w:rsidR="00FF75F0" w:rsidRPr="008C6D9F">
              <w:rPr>
                <w:rFonts w:ascii="Comic Sans MS" w:hAnsi="Comic Sans MS"/>
                <w:sz w:val="24"/>
                <w:szCs w:val="24"/>
              </w:rPr>
              <w:t>.  Designed to</w:t>
            </w:r>
            <w:r w:rsidR="008E3064" w:rsidRPr="008C6D9F">
              <w:rPr>
                <w:rFonts w:ascii="Comic Sans MS" w:hAnsi="Comic Sans MS"/>
                <w:sz w:val="24"/>
                <w:szCs w:val="24"/>
              </w:rPr>
              <w:t xml:space="preserve"> </w:t>
            </w:r>
            <w:r w:rsidR="00934C06" w:rsidRPr="008C6D9F">
              <w:rPr>
                <w:rFonts w:ascii="Comic Sans MS" w:hAnsi="Comic Sans MS"/>
                <w:sz w:val="24"/>
                <w:szCs w:val="24"/>
              </w:rPr>
              <w:t>enable</w:t>
            </w:r>
            <w:r w:rsidR="008E3064" w:rsidRPr="008C6D9F">
              <w:rPr>
                <w:rFonts w:ascii="Comic Sans MS" w:hAnsi="Comic Sans MS"/>
                <w:sz w:val="24"/>
                <w:szCs w:val="24"/>
              </w:rPr>
              <w:t xml:space="preserve"> you to</w:t>
            </w:r>
            <w:r w:rsidR="00FF75F0" w:rsidRPr="008C6D9F">
              <w:rPr>
                <w:rFonts w:ascii="Comic Sans MS" w:hAnsi="Comic Sans MS"/>
                <w:sz w:val="24"/>
                <w:szCs w:val="24"/>
              </w:rPr>
              <w:t xml:space="preserve"> </w:t>
            </w:r>
            <w:r w:rsidR="008E3064" w:rsidRPr="008C6D9F">
              <w:rPr>
                <w:rFonts w:ascii="Comic Sans MS" w:hAnsi="Comic Sans MS"/>
                <w:sz w:val="24"/>
                <w:szCs w:val="24"/>
              </w:rPr>
              <w:t>use these strategies</w:t>
            </w:r>
            <w:r w:rsidR="00FF75F0" w:rsidRPr="008C6D9F">
              <w:rPr>
                <w:rFonts w:ascii="Comic Sans MS" w:hAnsi="Comic Sans MS"/>
                <w:sz w:val="24"/>
                <w:szCs w:val="24"/>
              </w:rPr>
              <w:t xml:space="preserve"> in activities you are already doing daily with your children</w:t>
            </w:r>
            <w:r w:rsidR="007E33D0" w:rsidRPr="008C6D9F">
              <w:rPr>
                <w:rFonts w:ascii="Comic Sans MS" w:hAnsi="Comic Sans MS"/>
                <w:sz w:val="24"/>
                <w:szCs w:val="24"/>
              </w:rPr>
              <w:t xml:space="preserve"> you will instantly be able </w:t>
            </w:r>
            <w:r w:rsidR="006A0BD6" w:rsidRPr="008C6D9F">
              <w:rPr>
                <w:rFonts w:ascii="Comic Sans MS" w:hAnsi="Comic Sans MS"/>
                <w:sz w:val="24"/>
                <w:szCs w:val="24"/>
              </w:rPr>
              <w:t xml:space="preserve">make small changes to </w:t>
            </w:r>
            <w:r w:rsidR="006C4074" w:rsidRPr="008C6D9F">
              <w:rPr>
                <w:rFonts w:ascii="Comic Sans MS" w:hAnsi="Comic Sans MS"/>
                <w:sz w:val="24"/>
                <w:szCs w:val="24"/>
              </w:rPr>
              <w:t>maximise</w:t>
            </w:r>
            <w:r w:rsidR="007E33D0" w:rsidRPr="008C6D9F">
              <w:rPr>
                <w:rFonts w:ascii="Comic Sans MS" w:hAnsi="Comic Sans MS"/>
                <w:sz w:val="24"/>
                <w:szCs w:val="24"/>
              </w:rPr>
              <w:t xml:space="preserve"> </w:t>
            </w:r>
            <w:r w:rsidR="006A0BD6" w:rsidRPr="008C6D9F">
              <w:rPr>
                <w:rFonts w:ascii="Comic Sans MS" w:hAnsi="Comic Sans MS"/>
                <w:sz w:val="24"/>
                <w:szCs w:val="24"/>
              </w:rPr>
              <w:t>opportunities</w:t>
            </w:r>
            <w:r w:rsidR="007E33D0" w:rsidRPr="008C6D9F">
              <w:rPr>
                <w:rFonts w:ascii="Comic Sans MS" w:hAnsi="Comic Sans MS"/>
                <w:sz w:val="24"/>
                <w:szCs w:val="24"/>
              </w:rPr>
              <w:t xml:space="preserve"> for your child to communicate</w:t>
            </w:r>
            <w:r w:rsidR="006A0BD6" w:rsidRPr="008C6D9F">
              <w:rPr>
                <w:rFonts w:ascii="Comic Sans MS" w:hAnsi="Comic Sans MS"/>
                <w:sz w:val="24"/>
                <w:szCs w:val="24"/>
              </w:rPr>
              <w:t xml:space="preserve"> and learn.  </w:t>
            </w:r>
            <w:r w:rsidR="006C4074" w:rsidRPr="008C6D9F">
              <w:rPr>
                <w:rFonts w:ascii="Comic Sans MS" w:hAnsi="Comic Sans MS"/>
                <w:sz w:val="24"/>
                <w:szCs w:val="24"/>
              </w:rPr>
              <w:t xml:space="preserve"> </w:t>
            </w:r>
          </w:p>
          <w:p w14:paraId="32F13616" w14:textId="7A666080" w:rsidR="00D67DE1" w:rsidRPr="008C6D9F" w:rsidRDefault="00C3616E" w:rsidP="0030530C">
            <w:pPr>
              <w:rPr>
                <w:rFonts w:ascii="Comic Sans MS" w:hAnsi="Comic Sans MS"/>
                <w:sz w:val="24"/>
                <w:szCs w:val="24"/>
              </w:rPr>
            </w:pPr>
            <w:r w:rsidRPr="008C6D9F">
              <w:rPr>
                <w:rFonts w:ascii="Comic Sans MS" w:hAnsi="Comic Sans MS"/>
                <w:sz w:val="24"/>
                <w:szCs w:val="24"/>
              </w:rPr>
              <w:t xml:space="preserve">With </w:t>
            </w:r>
            <w:r w:rsidR="00934C06" w:rsidRPr="008C6D9F">
              <w:rPr>
                <w:rFonts w:ascii="Comic Sans MS" w:hAnsi="Comic Sans MS"/>
                <w:sz w:val="24"/>
                <w:szCs w:val="24"/>
              </w:rPr>
              <w:t xml:space="preserve">4 hours of </w:t>
            </w:r>
            <w:r w:rsidRPr="008C6D9F">
              <w:rPr>
                <w:rFonts w:ascii="Comic Sans MS" w:hAnsi="Comic Sans MS"/>
                <w:sz w:val="24"/>
                <w:szCs w:val="24"/>
              </w:rPr>
              <w:t>video teaching, information handouts</w:t>
            </w:r>
            <w:r w:rsidR="00934C06" w:rsidRPr="008C6D9F">
              <w:rPr>
                <w:rFonts w:ascii="Comic Sans MS" w:hAnsi="Comic Sans MS"/>
                <w:sz w:val="24"/>
                <w:szCs w:val="24"/>
              </w:rPr>
              <w:t xml:space="preserve"> explaining every strategy</w:t>
            </w:r>
            <w:r w:rsidRPr="008C6D9F">
              <w:rPr>
                <w:rFonts w:ascii="Comic Sans MS" w:hAnsi="Comic Sans MS"/>
                <w:sz w:val="24"/>
                <w:szCs w:val="24"/>
              </w:rPr>
              <w:t xml:space="preserve"> and action plans</w:t>
            </w:r>
            <w:r w:rsidR="00934C06" w:rsidRPr="008C6D9F">
              <w:rPr>
                <w:rFonts w:ascii="Comic Sans MS" w:hAnsi="Comic Sans MS"/>
                <w:sz w:val="24"/>
                <w:szCs w:val="24"/>
              </w:rPr>
              <w:t xml:space="preserve"> for you to personalise with your priorities</w:t>
            </w:r>
            <w:r w:rsidR="00657AA2" w:rsidRPr="008C6D9F">
              <w:rPr>
                <w:rFonts w:ascii="Comic Sans MS" w:hAnsi="Comic Sans MS"/>
                <w:sz w:val="24"/>
                <w:szCs w:val="24"/>
              </w:rPr>
              <w:t xml:space="preserve"> for your child</w:t>
            </w:r>
            <w:r w:rsidR="00934C06" w:rsidRPr="008C6D9F">
              <w:rPr>
                <w:rFonts w:ascii="Comic Sans MS" w:hAnsi="Comic Sans MS"/>
                <w:sz w:val="24"/>
                <w:szCs w:val="24"/>
              </w:rPr>
              <w:t>,</w:t>
            </w:r>
            <w:r w:rsidRPr="008C6D9F">
              <w:rPr>
                <w:rFonts w:ascii="Comic Sans MS" w:hAnsi="Comic Sans MS"/>
                <w:sz w:val="24"/>
                <w:szCs w:val="24"/>
              </w:rPr>
              <w:t xml:space="preserve"> you with feel fully e</w:t>
            </w:r>
            <w:r w:rsidR="006C4074" w:rsidRPr="008C6D9F">
              <w:rPr>
                <w:rFonts w:ascii="Comic Sans MS" w:hAnsi="Comic Sans MS"/>
                <w:sz w:val="24"/>
                <w:szCs w:val="24"/>
              </w:rPr>
              <w:t>mpower</w:t>
            </w:r>
            <w:r w:rsidRPr="008C6D9F">
              <w:rPr>
                <w:rFonts w:ascii="Comic Sans MS" w:hAnsi="Comic Sans MS"/>
                <w:sz w:val="24"/>
                <w:szCs w:val="24"/>
              </w:rPr>
              <w:t>ed</w:t>
            </w:r>
            <w:r w:rsidR="006C4074" w:rsidRPr="008C6D9F">
              <w:rPr>
                <w:rFonts w:ascii="Comic Sans MS" w:hAnsi="Comic Sans MS"/>
                <w:sz w:val="24"/>
                <w:szCs w:val="24"/>
              </w:rPr>
              <w:t xml:space="preserve"> to </w:t>
            </w:r>
            <w:r w:rsidR="00470E62" w:rsidRPr="008C6D9F">
              <w:rPr>
                <w:rFonts w:ascii="Comic Sans MS" w:hAnsi="Comic Sans MS"/>
                <w:sz w:val="24"/>
                <w:szCs w:val="24"/>
              </w:rPr>
              <w:t>provide the support your child needs</w:t>
            </w:r>
            <w:r w:rsidR="00670803" w:rsidRPr="008C6D9F">
              <w:rPr>
                <w:rFonts w:ascii="Comic Sans MS" w:hAnsi="Comic Sans MS"/>
                <w:sz w:val="24"/>
                <w:szCs w:val="24"/>
              </w:rPr>
              <w:t>.</w:t>
            </w:r>
          </w:p>
          <w:p w14:paraId="63349099" w14:textId="6F1C7CEB" w:rsidR="00852321" w:rsidRPr="008C6D9F" w:rsidRDefault="00852321" w:rsidP="0030530C">
            <w:pPr>
              <w:rPr>
                <w:rFonts w:ascii="Comic Sans MS" w:hAnsi="Comic Sans MS"/>
                <w:sz w:val="24"/>
                <w:szCs w:val="24"/>
              </w:rPr>
            </w:pPr>
          </w:p>
        </w:tc>
      </w:tr>
      <w:tr w:rsidR="00D67DE1" w:rsidRPr="008C6D9F" w14:paraId="269B4BBC" w14:textId="77777777" w:rsidTr="00657AA2">
        <w:tc>
          <w:tcPr>
            <w:tcW w:w="3397" w:type="dxa"/>
          </w:tcPr>
          <w:p w14:paraId="6C82B624" w14:textId="5518C7E8" w:rsidR="00D67DE1" w:rsidRPr="008C6D9F" w:rsidRDefault="00670803" w:rsidP="0030530C">
            <w:pPr>
              <w:rPr>
                <w:rFonts w:ascii="Comic Sans MS" w:hAnsi="Comic Sans MS"/>
                <w:sz w:val="24"/>
                <w:szCs w:val="24"/>
              </w:rPr>
            </w:pPr>
            <w:r w:rsidRPr="008C6D9F">
              <w:rPr>
                <w:rFonts w:ascii="Comic Sans MS" w:hAnsi="Comic Sans MS"/>
                <w:sz w:val="24"/>
                <w:szCs w:val="24"/>
              </w:rPr>
              <w:t>Session</w:t>
            </w:r>
            <w:r w:rsidR="003A06E7" w:rsidRPr="008C6D9F">
              <w:rPr>
                <w:rFonts w:ascii="Comic Sans MS" w:hAnsi="Comic Sans MS"/>
                <w:sz w:val="24"/>
                <w:szCs w:val="24"/>
              </w:rPr>
              <w:t>:</w:t>
            </w:r>
          </w:p>
        </w:tc>
        <w:tc>
          <w:tcPr>
            <w:tcW w:w="7059" w:type="dxa"/>
          </w:tcPr>
          <w:p w14:paraId="6D9274E4" w14:textId="511E6EA5" w:rsidR="00D67DE1" w:rsidRPr="008C6D9F" w:rsidRDefault="003A06E7" w:rsidP="0030530C">
            <w:pPr>
              <w:rPr>
                <w:rFonts w:ascii="Comic Sans MS" w:hAnsi="Comic Sans MS"/>
                <w:sz w:val="24"/>
                <w:szCs w:val="24"/>
              </w:rPr>
            </w:pPr>
            <w:r w:rsidRPr="008C6D9F">
              <w:rPr>
                <w:rFonts w:ascii="Comic Sans MS" w:hAnsi="Comic Sans MS"/>
                <w:sz w:val="24"/>
                <w:szCs w:val="24"/>
              </w:rPr>
              <w:t>Strategies taught:</w:t>
            </w:r>
          </w:p>
        </w:tc>
      </w:tr>
      <w:tr w:rsidR="00D67DE1" w:rsidRPr="008C6D9F" w14:paraId="4DB4A7BA" w14:textId="77777777" w:rsidTr="00657AA2">
        <w:tc>
          <w:tcPr>
            <w:tcW w:w="3397" w:type="dxa"/>
          </w:tcPr>
          <w:p w14:paraId="2EB53D58" w14:textId="0BADFFF4" w:rsidR="00D67DE1" w:rsidRPr="008C6D9F" w:rsidRDefault="002F3444" w:rsidP="0030530C">
            <w:pPr>
              <w:rPr>
                <w:rFonts w:ascii="Comic Sans MS" w:hAnsi="Comic Sans MS"/>
                <w:sz w:val="24"/>
                <w:szCs w:val="24"/>
              </w:rPr>
            </w:pPr>
            <w:r w:rsidRPr="008C6D9F">
              <w:rPr>
                <w:rFonts w:ascii="Comic Sans MS" w:hAnsi="Comic Sans MS"/>
                <w:sz w:val="24"/>
                <w:szCs w:val="24"/>
              </w:rPr>
              <w:t>Foundations of interaction.</w:t>
            </w:r>
          </w:p>
        </w:tc>
        <w:tc>
          <w:tcPr>
            <w:tcW w:w="7059" w:type="dxa"/>
          </w:tcPr>
          <w:p w14:paraId="643CD9B2" w14:textId="71153BAB" w:rsidR="00EF45D9" w:rsidRPr="008C6D9F" w:rsidRDefault="001E6E09" w:rsidP="0030530C">
            <w:pPr>
              <w:rPr>
                <w:rFonts w:ascii="Comic Sans MS" w:hAnsi="Comic Sans MS"/>
                <w:sz w:val="24"/>
                <w:szCs w:val="24"/>
              </w:rPr>
            </w:pPr>
            <w:r w:rsidRPr="008C6D9F">
              <w:rPr>
                <w:rFonts w:ascii="Comic Sans MS" w:hAnsi="Comic Sans MS"/>
                <w:sz w:val="24"/>
                <w:szCs w:val="24"/>
              </w:rPr>
              <w:t>Identify your child’s l</w:t>
            </w:r>
            <w:r w:rsidR="00EF45D9" w:rsidRPr="008C6D9F">
              <w:rPr>
                <w:rFonts w:ascii="Comic Sans MS" w:hAnsi="Comic Sans MS"/>
                <w:sz w:val="24"/>
                <w:szCs w:val="24"/>
              </w:rPr>
              <w:t xml:space="preserve">anguage </w:t>
            </w:r>
            <w:r w:rsidRPr="008C6D9F">
              <w:rPr>
                <w:rFonts w:ascii="Comic Sans MS" w:hAnsi="Comic Sans MS"/>
                <w:sz w:val="24"/>
                <w:szCs w:val="24"/>
              </w:rPr>
              <w:t>s</w:t>
            </w:r>
            <w:r w:rsidR="00EF45D9" w:rsidRPr="008C6D9F">
              <w:rPr>
                <w:rFonts w:ascii="Comic Sans MS" w:hAnsi="Comic Sans MS"/>
                <w:sz w:val="24"/>
                <w:szCs w:val="24"/>
              </w:rPr>
              <w:t>tage</w:t>
            </w:r>
            <w:r w:rsidR="002F3444" w:rsidRPr="008C6D9F">
              <w:rPr>
                <w:rFonts w:ascii="Comic Sans MS" w:hAnsi="Comic Sans MS"/>
                <w:sz w:val="24"/>
                <w:szCs w:val="24"/>
              </w:rPr>
              <w:t xml:space="preserve"> including information on Gestalt language learners.</w:t>
            </w:r>
          </w:p>
          <w:p w14:paraId="52806AE7" w14:textId="03B7799A" w:rsidR="00D67DE1" w:rsidRPr="008C6D9F" w:rsidRDefault="00243393" w:rsidP="0030530C">
            <w:pPr>
              <w:rPr>
                <w:rFonts w:ascii="Comic Sans MS" w:hAnsi="Comic Sans MS"/>
                <w:sz w:val="24"/>
                <w:szCs w:val="24"/>
              </w:rPr>
            </w:pPr>
            <w:r w:rsidRPr="008C6D9F">
              <w:rPr>
                <w:rFonts w:ascii="Comic Sans MS" w:hAnsi="Comic Sans MS"/>
                <w:sz w:val="24"/>
                <w:szCs w:val="24"/>
              </w:rPr>
              <w:t xml:space="preserve">Watch, </w:t>
            </w:r>
            <w:r w:rsidR="00FC7942" w:rsidRPr="008C6D9F">
              <w:rPr>
                <w:rFonts w:ascii="Comic Sans MS" w:hAnsi="Comic Sans MS"/>
                <w:sz w:val="24"/>
                <w:szCs w:val="24"/>
              </w:rPr>
              <w:t>W</w:t>
            </w:r>
            <w:r w:rsidRPr="008C6D9F">
              <w:rPr>
                <w:rFonts w:ascii="Comic Sans MS" w:hAnsi="Comic Sans MS"/>
                <w:sz w:val="24"/>
                <w:szCs w:val="24"/>
              </w:rPr>
              <w:t xml:space="preserve">ait and </w:t>
            </w:r>
            <w:r w:rsidR="002F3444" w:rsidRPr="008C6D9F">
              <w:rPr>
                <w:rFonts w:ascii="Comic Sans MS" w:hAnsi="Comic Sans MS"/>
                <w:sz w:val="24"/>
                <w:szCs w:val="24"/>
              </w:rPr>
              <w:t>Respond</w:t>
            </w:r>
          </w:p>
          <w:p w14:paraId="6055587C" w14:textId="77777777" w:rsidR="002F3444" w:rsidRPr="008C6D9F" w:rsidRDefault="002F3444" w:rsidP="0030530C">
            <w:pPr>
              <w:rPr>
                <w:rFonts w:ascii="Comic Sans MS" w:hAnsi="Comic Sans MS"/>
                <w:sz w:val="24"/>
                <w:szCs w:val="24"/>
              </w:rPr>
            </w:pPr>
            <w:r w:rsidRPr="008C6D9F">
              <w:rPr>
                <w:rFonts w:ascii="Comic Sans MS" w:hAnsi="Comic Sans MS"/>
                <w:sz w:val="24"/>
                <w:szCs w:val="24"/>
              </w:rPr>
              <w:t>Imitating</w:t>
            </w:r>
          </w:p>
          <w:p w14:paraId="79FF2ED5" w14:textId="7470ABC5" w:rsidR="00393837" w:rsidRPr="008C6D9F" w:rsidRDefault="00243393" w:rsidP="00FC7942">
            <w:pPr>
              <w:rPr>
                <w:rFonts w:ascii="Comic Sans MS" w:hAnsi="Comic Sans MS"/>
                <w:sz w:val="24"/>
                <w:szCs w:val="24"/>
              </w:rPr>
            </w:pPr>
            <w:r w:rsidRPr="008C6D9F">
              <w:rPr>
                <w:rFonts w:ascii="Comic Sans MS" w:hAnsi="Comic Sans MS"/>
                <w:sz w:val="24"/>
                <w:szCs w:val="24"/>
              </w:rPr>
              <w:t>Interpreting</w:t>
            </w:r>
          </w:p>
        </w:tc>
      </w:tr>
      <w:tr w:rsidR="002F3444" w:rsidRPr="008C6D9F" w14:paraId="026F67B7" w14:textId="77777777" w:rsidTr="00657AA2">
        <w:tc>
          <w:tcPr>
            <w:tcW w:w="3397" w:type="dxa"/>
          </w:tcPr>
          <w:p w14:paraId="4BB91CE6" w14:textId="10EA5D1E" w:rsidR="002F3444" w:rsidRPr="008C6D9F" w:rsidRDefault="002F3444" w:rsidP="0030530C">
            <w:pPr>
              <w:rPr>
                <w:rFonts w:ascii="Comic Sans MS" w:hAnsi="Comic Sans MS"/>
                <w:sz w:val="24"/>
                <w:szCs w:val="24"/>
              </w:rPr>
            </w:pPr>
            <w:r w:rsidRPr="008C6D9F">
              <w:rPr>
                <w:rFonts w:ascii="Comic Sans MS" w:hAnsi="Comic Sans MS"/>
                <w:sz w:val="24"/>
                <w:szCs w:val="24"/>
              </w:rPr>
              <w:t>Snack time</w:t>
            </w:r>
          </w:p>
        </w:tc>
        <w:tc>
          <w:tcPr>
            <w:tcW w:w="7059" w:type="dxa"/>
          </w:tcPr>
          <w:p w14:paraId="2CAA63A6" w14:textId="77777777" w:rsidR="002F3444" w:rsidRPr="008C6D9F" w:rsidRDefault="002F3444" w:rsidP="002F3444">
            <w:pPr>
              <w:rPr>
                <w:rFonts w:ascii="Comic Sans MS" w:hAnsi="Comic Sans MS"/>
                <w:sz w:val="24"/>
                <w:szCs w:val="24"/>
              </w:rPr>
            </w:pPr>
            <w:r w:rsidRPr="008C6D9F">
              <w:rPr>
                <w:rFonts w:ascii="Comic Sans MS" w:hAnsi="Comic Sans MS"/>
                <w:sz w:val="24"/>
                <w:szCs w:val="24"/>
              </w:rPr>
              <w:t>Offering choices</w:t>
            </w:r>
          </w:p>
          <w:p w14:paraId="17967767" w14:textId="192FAB18" w:rsidR="002F3444" w:rsidRPr="008C6D9F" w:rsidRDefault="002F3444" w:rsidP="0030530C">
            <w:pPr>
              <w:rPr>
                <w:rFonts w:ascii="Comic Sans MS" w:hAnsi="Comic Sans MS"/>
                <w:sz w:val="24"/>
                <w:szCs w:val="24"/>
              </w:rPr>
            </w:pPr>
            <w:r w:rsidRPr="008C6D9F">
              <w:rPr>
                <w:rFonts w:ascii="Comic Sans MS" w:hAnsi="Comic Sans MS"/>
                <w:sz w:val="24"/>
                <w:szCs w:val="24"/>
              </w:rPr>
              <w:t>Communication temptations</w:t>
            </w:r>
          </w:p>
        </w:tc>
      </w:tr>
      <w:tr w:rsidR="00D67DE1" w:rsidRPr="008C6D9F" w14:paraId="1F77E608" w14:textId="77777777" w:rsidTr="00657AA2">
        <w:tc>
          <w:tcPr>
            <w:tcW w:w="3397" w:type="dxa"/>
          </w:tcPr>
          <w:p w14:paraId="26935846" w14:textId="28CD3232" w:rsidR="00D67DE1" w:rsidRPr="008C6D9F" w:rsidRDefault="00B35468" w:rsidP="0030530C">
            <w:pPr>
              <w:rPr>
                <w:rFonts w:ascii="Comic Sans MS" w:hAnsi="Comic Sans MS"/>
                <w:sz w:val="24"/>
                <w:szCs w:val="24"/>
              </w:rPr>
            </w:pPr>
            <w:r w:rsidRPr="008C6D9F">
              <w:rPr>
                <w:rFonts w:ascii="Comic Sans MS" w:hAnsi="Comic Sans MS"/>
                <w:sz w:val="24"/>
                <w:szCs w:val="24"/>
              </w:rPr>
              <w:t>Nappy time</w:t>
            </w:r>
            <w:r w:rsidR="009505B6" w:rsidRPr="008C6D9F">
              <w:rPr>
                <w:rFonts w:ascii="Comic Sans MS" w:hAnsi="Comic Sans MS"/>
                <w:sz w:val="24"/>
                <w:szCs w:val="24"/>
              </w:rPr>
              <w:t>s</w:t>
            </w:r>
          </w:p>
        </w:tc>
        <w:tc>
          <w:tcPr>
            <w:tcW w:w="7059" w:type="dxa"/>
          </w:tcPr>
          <w:p w14:paraId="77F5A508" w14:textId="77777777" w:rsidR="000970AE" w:rsidRPr="008C6D9F" w:rsidRDefault="00876BDF" w:rsidP="0030530C">
            <w:pPr>
              <w:rPr>
                <w:rFonts w:ascii="Comic Sans MS" w:hAnsi="Comic Sans MS"/>
                <w:sz w:val="24"/>
                <w:szCs w:val="24"/>
              </w:rPr>
            </w:pPr>
            <w:r w:rsidRPr="008C6D9F">
              <w:rPr>
                <w:rFonts w:ascii="Comic Sans MS" w:hAnsi="Comic Sans MS"/>
                <w:sz w:val="24"/>
                <w:szCs w:val="24"/>
              </w:rPr>
              <w:t>Face to face</w:t>
            </w:r>
          </w:p>
          <w:p w14:paraId="7FAC00ED" w14:textId="77777777" w:rsidR="00876BDF" w:rsidRPr="008C6D9F" w:rsidRDefault="00876BDF" w:rsidP="0030530C">
            <w:pPr>
              <w:rPr>
                <w:rFonts w:ascii="Comic Sans MS" w:hAnsi="Comic Sans MS"/>
                <w:sz w:val="24"/>
                <w:szCs w:val="24"/>
              </w:rPr>
            </w:pPr>
            <w:r w:rsidRPr="008C6D9F">
              <w:rPr>
                <w:rFonts w:ascii="Comic Sans MS" w:hAnsi="Comic Sans MS"/>
                <w:sz w:val="24"/>
                <w:szCs w:val="24"/>
              </w:rPr>
              <w:t>Give, hold routines</w:t>
            </w:r>
          </w:p>
          <w:p w14:paraId="368ED6B0" w14:textId="5D7E58FC" w:rsidR="00876BDF" w:rsidRPr="008C6D9F" w:rsidRDefault="00876BDF" w:rsidP="0030530C">
            <w:pPr>
              <w:rPr>
                <w:rFonts w:ascii="Comic Sans MS" w:hAnsi="Comic Sans MS"/>
                <w:sz w:val="24"/>
                <w:szCs w:val="24"/>
              </w:rPr>
            </w:pPr>
            <w:r w:rsidRPr="008C6D9F">
              <w:rPr>
                <w:rFonts w:ascii="Comic Sans MS" w:hAnsi="Comic Sans MS"/>
                <w:sz w:val="24"/>
                <w:szCs w:val="24"/>
              </w:rPr>
              <w:t>Verbal routines</w:t>
            </w:r>
          </w:p>
          <w:p w14:paraId="7DAE36C4" w14:textId="27184EBB" w:rsidR="00876BDF" w:rsidRPr="008C6D9F" w:rsidRDefault="00876BDF" w:rsidP="0030530C">
            <w:pPr>
              <w:rPr>
                <w:rFonts w:ascii="Comic Sans MS" w:hAnsi="Comic Sans MS"/>
                <w:sz w:val="24"/>
                <w:szCs w:val="24"/>
              </w:rPr>
            </w:pPr>
            <w:r w:rsidRPr="008C6D9F">
              <w:rPr>
                <w:rFonts w:ascii="Comic Sans MS" w:hAnsi="Comic Sans MS"/>
                <w:sz w:val="24"/>
                <w:szCs w:val="24"/>
              </w:rPr>
              <w:t>People games.</w:t>
            </w:r>
          </w:p>
        </w:tc>
      </w:tr>
      <w:tr w:rsidR="00D67DE1" w:rsidRPr="008C6D9F" w14:paraId="577B1942" w14:textId="77777777" w:rsidTr="00657AA2">
        <w:tc>
          <w:tcPr>
            <w:tcW w:w="3397" w:type="dxa"/>
          </w:tcPr>
          <w:p w14:paraId="55C078E0" w14:textId="3A55DCB0" w:rsidR="00D67DE1" w:rsidRPr="008C6D9F" w:rsidRDefault="000970AE" w:rsidP="0030530C">
            <w:pPr>
              <w:rPr>
                <w:rFonts w:ascii="Comic Sans MS" w:hAnsi="Comic Sans MS"/>
                <w:sz w:val="24"/>
                <w:szCs w:val="24"/>
              </w:rPr>
            </w:pPr>
            <w:r w:rsidRPr="008C6D9F">
              <w:rPr>
                <w:rFonts w:ascii="Comic Sans MS" w:hAnsi="Comic Sans MS"/>
                <w:sz w:val="24"/>
                <w:szCs w:val="24"/>
              </w:rPr>
              <w:t>Bath times</w:t>
            </w:r>
          </w:p>
        </w:tc>
        <w:tc>
          <w:tcPr>
            <w:tcW w:w="7059" w:type="dxa"/>
          </w:tcPr>
          <w:p w14:paraId="1B193955" w14:textId="13A4188C" w:rsidR="008262AD" w:rsidRPr="008C6D9F" w:rsidRDefault="00FC7942" w:rsidP="0030530C">
            <w:pPr>
              <w:rPr>
                <w:rFonts w:ascii="Comic Sans MS" w:hAnsi="Comic Sans MS"/>
                <w:sz w:val="24"/>
                <w:szCs w:val="24"/>
              </w:rPr>
            </w:pPr>
            <w:r w:rsidRPr="008C6D9F">
              <w:rPr>
                <w:rFonts w:ascii="Comic Sans MS" w:hAnsi="Comic Sans MS"/>
                <w:sz w:val="24"/>
                <w:szCs w:val="24"/>
              </w:rPr>
              <w:t>Building vocabulary</w:t>
            </w:r>
          </w:p>
          <w:p w14:paraId="466D2043" w14:textId="31B924D5" w:rsidR="00D67DE1" w:rsidRPr="008C6D9F" w:rsidRDefault="008262AD" w:rsidP="0030530C">
            <w:pPr>
              <w:rPr>
                <w:rFonts w:ascii="Comic Sans MS" w:hAnsi="Comic Sans MS"/>
                <w:sz w:val="24"/>
                <w:szCs w:val="24"/>
              </w:rPr>
            </w:pPr>
            <w:r w:rsidRPr="008C6D9F">
              <w:rPr>
                <w:rFonts w:ascii="Comic Sans MS" w:hAnsi="Comic Sans MS"/>
                <w:sz w:val="24"/>
                <w:szCs w:val="24"/>
              </w:rPr>
              <w:t>C</w:t>
            </w:r>
            <w:r w:rsidR="000970AE" w:rsidRPr="008C6D9F">
              <w:rPr>
                <w:rFonts w:ascii="Comic Sans MS" w:hAnsi="Comic Sans MS"/>
                <w:sz w:val="24"/>
                <w:szCs w:val="24"/>
              </w:rPr>
              <w:t>ommenting</w:t>
            </w:r>
            <w:r w:rsidRPr="008C6D9F">
              <w:rPr>
                <w:rFonts w:ascii="Comic Sans MS" w:hAnsi="Comic Sans MS"/>
                <w:sz w:val="24"/>
                <w:szCs w:val="24"/>
              </w:rPr>
              <w:t xml:space="preserve"> vs questions</w:t>
            </w:r>
          </w:p>
          <w:p w14:paraId="700B8FCE" w14:textId="5132E9AF" w:rsidR="000970AE" w:rsidRPr="008C6D9F" w:rsidRDefault="0079099E" w:rsidP="0030530C">
            <w:pPr>
              <w:rPr>
                <w:rFonts w:ascii="Comic Sans MS" w:hAnsi="Comic Sans MS"/>
                <w:sz w:val="24"/>
                <w:szCs w:val="24"/>
              </w:rPr>
            </w:pPr>
            <w:r w:rsidRPr="008C6D9F">
              <w:rPr>
                <w:rFonts w:ascii="Comic Sans MS" w:hAnsi="Comic Sans MS"/>
                <w:sz w:val="24"/>
                <w:szCs w:val="24"/>
              </w:rPr>
              <w:t>Imitation</w:t>
            </w:r>
            <w:r w:rsidR="002B445E" w:rsidRPr="008C6D9F">
              <w:rPr>
                <w:rFonts w:ascii="Comic Sans MS" w:hAnsi="Comic Sans MS"/>
                <w:sz w:val="24"/>
                <w:szCs w:val="24"/>
              </w:rPr>
              <w:t xml:space="preserve"> -with toys.</w:t>
            </w:r>
          </w:p>
          <w:p w14:paraId="53EA1D83" w14:textId="5C86CD03" w:rsidR="0079099E" w:rsidRPr="008C6D9F" w:rsidRDefault="0079099E" w:rsidP="0030530C">
            <w:pPr>
              <w:rPr>
                <w:rFonts w:ascii="Comic Sans MS" w:hAnsi="Comic Sans MS"/>
                <w:sz w:val="24"/>
                <w:szCs w:val="24"/>
              </w:rPr>
            </w:pPr>
            <w:r w:rsidRPr="008C6D9F">
              <w:rPr>
                <w:rFonts w:ascii="Comic Sans MS" w:hAnsi="Comic Sans MS"/>
                <w:sz w:val="24"/>
                <w:szCs w:val="24"/>
              </w:rPr>
              <w:t xml:space="preserve">The power of </w:t>
            </w:r>
            <w:r w:rsidR="008262AD" w:rsidRPr="008C6D9F">
              <w:rPr>
                <w:rFonts w:ascii="Comic Sans MS" w:hAnsi="Comic Sans MS"/>
                <w:sz w:val="24"/>
                <w:szCs w:val="24"/>
              </w:rPr>
              <w:t>songs</w:t>
            </w:r>
          </w:p>
        </w:tc>
      </w:tr>
      <w:tr w:rsidR="00D67DE1" w:rsidRPr="008C6D9F" w14:paraId="0A935A1F" w14:textId="77777777" w:rsidTr="00657AA2">
        <w:tc>
          <w:tcPr>
            <w:tcW w:w="3397" w:type="dxa"/>
          </w:tcPr>
          <w:p w14:paraId="2884DDAF" w14:textId="2262F609" w:rsidR="00D67DE1" w:rsidRPr="008C6D9F" w:rsidRDefault="003B4BDD" w:rsidP="0030530C">
            <w:pPr>
              <w:rPr>
                <w:rFonts w:ascii="Comic Sans MS" w:hAnsi="Comic Sans MS"/>
                <w:sz w:val="24"/>
                <w:szCs w:val="24"/>
              </w:rPr>
            </w:pPr>
            <w:r w:rsidRPr="008C6D9F">
              <w:rPr>
                <w:rFonts w:ascii="Comic Sans MS" w:hAnsi="Comic Sans MS"/>
                <w:sz w:val="24"/>
                <w:szCs w:val="24"/>
              </w:rPr>
              <w:t>Getting dressed</w:t>
            </w:r>
          </w:p>
        </w:tc>
        <w:tc>
          <w:tcPr>
            <w:tcW w:w="7059" w:type="dxa"/>
          </w:tcPr>
          <w:p w14:paraId="57784007" w14:textId="77777777" w:rsidR="00D67DE1" w:rsidRPr="008C6D9F" w:rsidRDefault="00D80022" w:rsidP="0030530C">
            <w:pPr>
              <w:rPr>
                <w:rFonts w:ascii="Comic Sans MS" w:hAnsi="Comic Sans MS"/>
                <w:sz w:val="24"/>
                <w:szCs w:val="24"/>
              </w:rPr>
            </w:pPr>
            <w:r w:rsidRPr="008C6D9F">
              <w:rPr>
                <w:rFonts w:ascii="Comic Sans MS" w:hAnsi="Comic Sans MS"/>
                <w:sz w:val="24"/>
                <w:szCs w:val="24"/>
              </w:rPr>
              <w:t>Choices</w:t>
            </w:r>
          </w:p>
          <w:p w14:paraId="11811EA7" w14:textId="59C1BE35" w:rsidR="00D80022" w:rsidRPr="008C6D9F" w:rsidRDefault="00D80022" w:rsidP="0030530C">
            <w:pPr>
              <w:rPr>
                <w:rFonts w:ascii="Comic Sans MS" w:hAnsi="Comic Sans MS"/>
                <w:sz w:val="24"/>
                <w:szCs w:val="24"/>
              </w:rPr>
            </w:pPr>
            <w:r w:rsidRPr="008C6D9F">
              <w:rPr>
                <w:rFonts w:ascii="Comic Sans MS" w:hAnsi="Comic Sans MS"/>
                <w:sz w:val="24"/>
                <w:szCs w:val="24"/>
              </w:rPr>
              <w:t>Imitation</w:t>
            </w:r>
            <w:r w:rsidR="002B445E" w:rsidRPr="008C6D9F">
              <w:rPr>
                <w:rFonts w:ascii="Comic Sans MS" w:hAnsi="Comic Sans MS"/>
                <w:sz w:val="24"/>
                <w:szCs w:val="24"/>
              </w:rPr>
              <w:t xml:space="preserve"> -body movements</w:t>
            </w:r>
          </w:p>
          <w:p w14:paraId="0C393AD9" w14:textId="2ECD3649" w:rsidR="00D80022" w:rsidRPr="008C6D9F" w:rsidRDefault="00D80022" w:rsidP="0030530C">
            <w:pPr>
              <w:rPr>
                <w:rFonts w:ascii="Comic Sans MS" w:hAnsi="Comic Sans MS"/>
                <w:sz w:val="24"/>
                <w:szCs w:val="24"/>
              </w:rPr>
            </w:pPr>
            <w:r w:rsidRPr="008C6D9F">
              <w:rPr>
                <w:rFonts w:ascii="Comic Sans MS" w:hAnsi="Comic Sans MS"/>
                <w:sz w:val="24"/>
                <w:szCs w:val="24"/>
              </w:rPr>
              <w:t>Following directions</w:t>
            </w:r>
          </w:p>
        </w:tc>
      </w:tr>
      <w:tr w:rsidR="00D67DE1" w:rsidRPr="008C6D9F" w14:paraId="481E81ED" w14:textId="77777777" w:rsidTr="00657AA2">
        <w:tc>
          <w:tcPr>
            <w:tcW w:w="3397" w:type="dxa"/>
          </w:tcPr>
          <w:p w14:paraId="51F50F15" w14:textId="19F00DC8" w:rsidR="00D67DE1" w:rsidRPr="008C6D9F" w:rsidRDefault="003B4BDD" w:rsidP="0030530C">
            <w:pPr>
              <w:rPr>
                <w:rFonts w:ascii="Comic Sans MS" w:hAnsi="Comic Sans MS"/>
                <w:sz w:val="24"/>
                <w:szCs w:val="24"/>
              </w:rPr>
            </w:pPr>
            <w:r w:rsidRPr="008C6D9F">
              <w:rPr>
                <w:rFonts w:ascii="Comic Sans MS" w:hAnsi="Comic Sans MS"/>
                <w:sz w:val="24"/>
                <w:szCs w:val="24"/>
              </w:rPr>
              <w:t>Play with bubbles</w:t>
            </w:r>
          </w:p>
        </w:tc>
        <w:tc>
          <w:tcPr>
            <w:tcW w:w="7059" w:type="dxa"/>
          </w:tcPr>
          <w:p w14:paraId="569361D1" w14:textId="77777777" w:rsidR="00D67DE1" w:rsidRPr="008C6D9F" w:rsidRDefault="00852321" w:rsidP="0030530C">
            <w:pPr>
              <w:rPr>
                <w:rFonts w:ascii="Comic Sans MS" w:hAnsi="Comic Sans MS"/>
                <w:sz w:val="24"/>
                <w:szCs w:val="24"/>
              </w:rPr>
            </w:pPr>
            <w:r w:rsidRPr="008C6D9F">
              <w:rPr>
                <w:rFonts w:ascii="Comic Sans MS" w:hAnsi="Comic Sans MS"/>
                <w:sz w:val="24"/>
                <w:szCs w:val="24"/>
              </w:rPr>
              <w:t>Bringing it all together</w:t>
            </w:r>
          </w:p>
          <w:p w14:paraId="41507ED5" w14:textId="17CAB521" w:rsidR="00852321" w:rsidRPr="008C6D9F" w:rsidRDefault="00852321" w:rsidP="003B4BDD">
            <w:pPr>
              <w:rPr>
                <w:rFonts w:ascii="Comic Sans MS" w:hAnsi="Comic Sans MS"/>
                <w:sz w:val="24"/>
                <w:szCs w:val="24"/>
              </w:rPr>
            </w:pPr>
          </w:p>
        </w:tc>
      </w:tr>
    </w:tbl>
    <w:p w14:paraId="48000B4A" w14:textId="77777777" w:rsidR="008C6D9F" w:rsidRDefault="008C6D9F" w:rsidP="00752619">
      <w:pPr>
        <w:rPr>
          <w:rFonts w:ascii="Comic Sans MS" w:hAnsi="Comic Sans MS"/>
          <w:sz w:val="32"/>
          <w:szCs w:val="32"/>
        </w:rPr>
      </w:pPr>
    </w:p>
    <w:p w14:paraId="39E2142F" w14:textId="3800D69F" w:rsidR="00D53050" w:rsidRDefault="00D53050" w:rsidP="00752619">
      <w:pPr>
        <w:rPr>
          <w:rFonts w:ascii="Comic Sans MS" w:hAnsi="Comic Sans MS"/>
          <w:sz w:val="32"/>
          <w:szCs w:val="32"/>
        </w:rPr>
      </w:pPr>
      <w:r>
        <w:rPr>
          <w:rFonts w:ascii="Comic Sans MS" w:hAnsi="Comic Sans MS"/>
          <w:sz w:val="32"/>
          <w:szCs w:val="32"/>
        </w:rPr>
        <w:t>F&amp;Qs.</w:t>
      </w:r>
    </w:p>
    <w:p w14:paraId="547CF8EB" w14:textId="5D080264" w:rsidR="00DF467F" w:rsidRPr="008C6D9F" w:rsidRDefault="00DF467F" w:rsidP="00752619">
      <w:pPr>
        <w:rPr>
          <w:rFonts w:ascii="Comic Sans MS" w:hAnsi="Comic Sans MS"/>
          <w:sz w:val="32"/>
          <w:szCs w:val="32"/>
        </w:rPr>
      </w:pPr>
      <w:r w:rsidRPr="008C6D9F">
        <w:rPr>
          <w:rFonts w:ascii="Comic Sans MS" w:hAnsi="Comic Sans MS"/>
          <w:sz w:val="32"/>
          <w:szCs w:val="32"/>
        </w:rPr>
        <w:t>How much is the course?</w:t>
      </w:r>
      <w:r w:rsidR="008C6D9F">
        <w:rPr>
          <w:rFonts w:ascii="Comic Sans MS" w:hAnsi="Comic Sans MS"/>
          <w:sz w:val="32"/>
          <w:szCs w:val="32"/>
        </w:rPr>
        <w:t xml:space="preserve"> </w:t>
      </w:r>
      <w:r w:rsidR="008C6D9F" w:rsidRPr="00982401">
        <w:rPr>
          <w:rFonts w:ascii="Comic Sans MS" w:hAnsi="Comic Sans MS"/>
        </w:rPr>
        <w:t>The course costs £100 and that gives you full access to the training and</w:t>
      </w:r>
      <w:r w:rsidR="00982401" w:rsidRPr="00982401">
        <w:rPr>
          <w:rFonts w:ascii="Comic Sans MS" w:hAnsi="Comic Sans MS"/>
        </w:rPr>
        <w:t xml:space="preserve"> resources for a year.</w:t>
      </w:r>
      <w:r w:rsidR="00753938">
        <w:rPr>
          <w:rFonts w:ascii="Comic Sans MS" w:hAnsi="Comic Sans MS"/>
        </w:rPr>
        <w:t xml:space="preserve">  </w:t>
      </w:r>
    </w:p>
    <w:p w14:paraId="47410443" w14:textId="324B59FF" w:rsidR="00752619" w:rsidRPr="008C6D9F" w:rsidRDefault="00752619" w:rsidP="00752619">
      <w:pPr>
        <w:rPr>
          <w:rFonts w:ascii="Comic Sans MS" w:hAnsi="Comic Sans MS"/>
          <w:sz w:val="32"/>
          <w:szCs w:val="32"/>
        </w:rPr>
      </w:pPr>
      <w:r w:rsidRPr="008C6D9F">
        <w:rPr>
          <w:rFonts w:ascii="Comic Sans MS" w:hAnsi="Comic Sans MS"/>
        </w:rPr>
        <w:lastRenderedPageBreak/>
        <w:t xml:space="preserve"> </w:t>
      </w:r>
      <w:r w:rsidRPr="008C6D9F">
        <w:rPr>
          <w:rFonts w:ascii="Comic Sans MS" w:hAnsi="Comic Sans MS"/>
          <w:sz w:val="32"/>
          <w:szCs w:val="32"/>
        </w:rPr>
        <w:t>How can I get access to the course</w:t>
      </w:r>
      <w:r w:rsidR="003E2419">
        <w:rPr>
          <w:rFonts w:ascii="Comic Sans MS" w:hAnsi="Comic Sans MS"/>
          <w:sz w:val="32"/>
          <w:szCs w:val="32"/>
        </w:rPr>
        <w:t xml:space="preserve"> and is there a time limit</w:t>
      </w:r>
      <w:r w:rsidR="00982401">
        <w:rPr>
          <w:rFonts w:ascii="Comic Sans MS" w:hAnsi="Comic Sans MS"/>
          <w:sz w:val="32"/>
          <w:szCs w:val="32"/>
        </w:rPr>
        <w:t>?</w:t>
      </w:r>
    </w:p>
    <w:p w14:paraId="489E12F7" w14:textId="5FDB18F7" w:rsidR="00752619" w:rsidRDefault="00752619" w:rsidP="00752619">
      <w:pPr>
        <w:rPr>
          <w:rFonts w:ascii="Comic Sans MS" w:hAnsi="Comic Sans MS"/>
        </w:rPr>
      </w:pPr>
      <w:r w:rsidRPr="008C6D9F">
        <w:rPr>
          <w:rFonts w:ascii="Comic Sans MS" w:hAnsi="Comic Sans MS"/>
        </w:rPr>
        <w:t>The course is available to access and buy here</w:t>
      </w:r>
      <w:r w:rsidR="00982401">
        <w:rPr>
          <w:rFonts w:ascii="Comic Sans MS" w:hAnsi="Comic Sans MS"/>
        </w:rPr>
        <w:t xml:space="preserve"> and will be instantly available to you</w:t>
      </w:r>
      <w:r w:rsidRPr="008C6D9F">
        <w:rPr>
          <w:rFonts w:ascii="Comic Sans MS" w:hAnsi="Comic Sans MS"/>
        </w:rPr>
        <w:t xml:space="preserve">: </w:t>
      </w:r>
    </w:p>
    <w:p w14:paraId="09E285D9" w14:textId="2DBCCCE1" w:rsidR="003E2419" w:rsidRPr="00BE79E9" w:rsidRDefault="003E2419" w:rsidP="00752619">
      <w:pPr>
        <w:rPr>
          <w:rFonts w:ascii="Comic Sans MS" w:hAnsi="Comic Sans MS"/>
          <w:sz w:val="32"/>
          <w:szCs w:val="32"/>
        </w:rPr>
      </w:pPr>
      <w:r>
        <w:rPr>
          <w:rFonts w:ascii="Comic Sans MS" w:hAnsi="Comic Sans MS"/>
        </w:rPr>
        <w:t xml:space="preserve">Once </w:t>
      </w:r>
      <w:r w:rsidR="00BB4C57">
        <w:rPr>
          <w:rFonts w:ascii="Comic Sans MS" w:hAnsi="Comic Sans MS"/>
        </w:rPr>
        <w:t xml:space="preserve">purchased you will be able to access the course for a full year. </w:t>
      </w:r>
      <w:r w:rsidR="00BB4C57">
        <w:rPr>
          <w:rFonts w:ascii="Comic Sans MS" w:hAnsi="Comic Sans MS"/>
        </w:rPr>
        <w:t>This will enable you to revisit the course and learn new strategies</w:t>
      </w:r>
      <w:r w:rsidR="00BB4C57">
        <w:rPr>
          <w:rFonts w:ascii="Comic Sans MS" w:hAnsi="Comic Sans MS"/>
        </w:rPr>
        <w:t xml:space="preserve"> and </w:t>
      </w:r>
      <w:r w:rsidR="00BE79E9">
        <w:rPr>
          <w:rFonts w:ascii="Comic Sans MS" w:hAnsi="Comic Sans MS"/>
        </w:rPr>
        <w:t xml:space="preserve">help your child take those </w:t>
      </w:r>
      <w:r w:rsidR="00BB4C57">
        <w:rPr>
          <w:rFonts w:ascii="Comic Sans MS" w:hAnsi="Comic Sans MS"/>
        </w:rPr>
        <w:t>next steps</w:t>
      </w:r>
      <w:r w:rsidR="00BB4C57">
        <w:rPr>
          <w:rFonts w:ascii="Comic Sans MS" w:hAnsi="Comic Sans MS"/>
        </w:rPr>
        <w:t xml:space="preserve"> as your child moves through the language stages.</w:t>
      </w:r>
    </w:p>
    <w:p w14:paraId="68006B4E" w14:textId="77777777" w:rsidR="00DF467F" w:rsidRPr="008C6D9F" w:rsidRDefault="00DF467F" w:rsidP="00DF467F">
      <w:pPr>
        <w:rPr>
          <w:rFonts w:ascii="Comic Sans MS" w:hAnsi="Comic Sans MS"/>
          <w:sz w:val="32"/>
          <w:szCs w:val="32"/>
        </w:rPr>
      </w:pPr>
      <w:r w:rsidRPr="008C6D9F">
        <w:rPr>
          <w:rFonts w:ascii="Comic Sans MS" w:hAnsi="Comic Sans MS"/>
          <w:sz w:val="32"/>
          <w:szCs w:val="32"/>
        </w:rPr>
        <w:t xml:space="preserve">What equipment will I need for the course? </w:t>
      </w:r>
    </w:p>
    <w:p w14:paraId="7321801A" w14:textId="5078CE47" w:rsidR="00DF467F" w:rsidRPr="008C6D9F" w:rsidRDefault="00DF467F" w:rsidP="00DF467F">
      <w:pPr>
        <w:rPr>
          <w:rFonts w:ascii="Comic Sans MS" w:hAnsi="Comic Sans MS"/>
        </w:rPr>
      </w:pPr>
      <w:r w:rsidRPr="008C6D9F">
        <w:rPr>
          <w:rFonts w:ascii="Comic Sans MS" w:hAnsi="Comic Sans MS"/>
        </w:rPr>
        <w:t xml:space="preserve">To access the course you will need a computer </w:t>
      </w:r>
      <w:r w:rsidR="00753938">
        <w:rPr>
          <w:rFonts w:ascii="Comic Sans MS" w:hAnsi="Comic Sans MS"/>
        </w:rPr>
        <w:t xml:space="preserve">with internet access </w:t>
      </w:r>
      <w:r w:rsidRPr="008C6D9F">
        <w:rPr>
          <w:rFonts w:ascii="Comic Sans MS" w:hAnsi="Comic Sans MS"/>
        </w:rPr>
        <w:t>to watch the videos and access the handouts and action plans. These can be filled out either online or printed.</w:t>
      </w:r>
    </w:p>
    <w:p w14:paraId="14ACE2E6" w14:textId="361F78DC" w:rsidR="00835BED" w:rsidRPr="00D53050" w:rsidRDefault="00835BED" w:rsidP="00835BED">
      <w:pPr>
        <w:rPr>
          <w:rFonts w:ascii="Comic Sans MS" w:hAnsi="Comic Sans MS"/>
          <w:sz w:val="32"/>
          <w:szCs w:val="32"/>
        </w:rPr>
      </w:pPr>
      <w:r w:rsidRPr="00D53050">
        <w:rPr>
          <w:rFonts w:ascii="Comic Sans MS" w:hAnsi="Comic Sans MS"/>
          <w:sz w:val="32"/>
          <w:szCs w:val="32"/>
        </w:rPr>
        <w:t>What are the 1:1 coaching sessions?</w:t>
      </w:r>
    </w:p>
    <w:p w14:paraId="6221FFBD" w14:textId="294D4716" w:rsidR="00835BED" w:rsidRPr="00753938" w:rsidRDefault="00835BED" w:rsidP="00835BED">
      <w:pPr>
        <w:rPr>
          <w:rFonts w:ascii="Comic Sans MS" w:hAnsi="Comic Sans MS"/>
        </w:rPr>
      </w:pPr>
      <w:r w:rsidRPr="00753938">
        <w:rPr>
          <w:rFonts w:ascii="Comic Sans MS" w:hAnsi="Comic Sans MS"/>
        </w:rPr>
        <w:t xml:space="preserve">For those who would like more support to implement the strategies in the course, to identify further useful strategies or to seek more individualised advice families can choose to book in for </w:t>
      </w:r>
      <w:r w:rsidRPr="00753938">
        <w:rPr>
          <w:rFonts w:ascii="Comic Sans MS" w:hAnsi="Comic Sans MS"/>
          <w:b/>
          <w:bCs/>
          <w:i/>
          <w:iCs/>
        </w:rPr>
        <w:t>budding conversation coaching.</w:t>
      </w:r>
      <w:r w:rsidRPr="00753938">
        <w:rPr>
          <w:rFonts w:ascii="Comic Sans MS" w:hAnsi="Comic Sans MS"/>
        </w:rPr>
        <w:t xml:space="preserve">  </w:t>
      </w:r>
    </w:p>
    <w:p w14:paraId="4D5CE288" w14:textId="77777777" w:rsidR="00835BED" w:rsidRPr="00753938" w:rsidRDefault="00835BED" w:rsidP="00835BED">
      <w:pPr>
        <w:rPr>
          <w:rFonts w:ascii="Comic Sans MS" w:hAnsi="Comic Sans MS"/>
        </w:rPr>
      </w:pPr>
      <w:r w:rsidRPr="00753938">
        <w:rPr>
          <w:rFonts w:ascii="Comic Sans MS" w:hAnsi="Comic Sans MS"/>
        </w:rPr>
        <w:t xml:space="preserve">These flexible, online 1:1 coaching sessions are designed to help you to identify what is working well, what next steps your child can achieve and how to get there.  </w:t>
      </w:r>
    </w:p>
    <w:p w14:paraId="7F6B5252" w14:textId="77777777" w:rsidR="00835BED" w:rsidRPr="00753938" w:rsidRDefault="00835BED" w:rsidP="00835BED">
      <w:pPr>
        <w:rPr>
          <w:rFonts w:ascii="Comic Sans MS" w:hAnsi="Comic Sans MS"/>
        </w:rPr>
      </w:pPr>
      <w:r w:rsidRPr="00753938">
        <w:rPr>
          <w:rFonts w:ascii="Comic Sans MS" w:hAnsi="Comic Sans MS"/>
        </w:rPr>
        <w:t xml:space="preserve">Sessions are available to book online at a time that suits you and will be conducted online from the comfort of your own home.  </w:t>
      </w:r>
    </w:p>
    <w:p w14:paraId="5B2DBCAC" w14:textId="5342089A" w:rsidR="00EF13D2" w:rsidRPr="00753938" w:rsidRDefault="00835BED" w:rsidP="00835BED">
      <w:pPr>
        <w:rPr>
          <w:rFonts w:ascii="Comic Sans MS" w:hAnsi="Comic Sans MS"/>
        </w:rPr>
      </w:pPr>
      <w:r w:rsidRPr="00753938">
        <w:rPr>
          <w:rFonts w:ascii="Comic Sans MS" w:hAnsi="Comic Sans MS"/>
        </w:rPr>
        <w:t>Please see ‘frequently asked questions about coaching’ for further information about the format of these sessions and how to book.</w:t>
      </w:r>
    </w:p>
    <w:p w14:paraId="33BB7517" w14:textId="77777777" w:rsidR="007761A0" w:rsidRPr="0030530C" w:rsidRDefault="007761A0" w:rsidP="0030530C"/>
    <w:sectPr w:rsidR="007761A0" w:rsidRPr="0030530C" w:rsidSect="0030530C">
      <w:headerReference w:type="default" r:id="rId8"/>
      <w:footerReference w:type="default" r:id="rId9"/>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1DB2" w14:textId="77777777" w:rsidR="00FC2619" w:rsidRDefault="00FC2619" w:rsidP="00C60899">
      <w:pPr>
        <w:spacing w:after="0" w:line="240" w:lineRule="auto"/>
      </w:pPr>
      <w:r>
        <w:separator/>
      </w:r>
    </w:p>
  </w:endnote>
  <w:endnote w:type="continuationSeparator" w:id="0">
    <w:p w14:paraId="356826A8" w14:textId="77777777" w:rsidR="00FC2619" w:rsidRDefault="00FC2619" w:rsidP="00C60899">
      <w:pPr>
        <w:spacing w:after="0" w:line="240" w:lineRule="auto"/>
      </w:pPr>
      <w:r>
        <w:continuationSeparator/>
      </w:r>
    </w:p>
  </w:endnote>
  <w:endnote w:type="continuationNotice" w:id="1">
    <w:p w14:paraId="48D60AC5" w14:textId="77777777" w:rsidR="00FC2619" w:rsidRDefault="00FC2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014C" w14:textId="77777777" w:rsidR="00850ABC" w:rsidRDefault="00850ABC" w:rsidP="007906E2">
    <w:pPr>
      <w:pStyle w:val="Footer"/>
      <w:tabs>
        <w:tab w:val="clear" w:pos="4513"/>
        <w:tab w:val="clear" w:pos="9026"/>
        <w:tab w:val="center" w:pos="8364"/>
        <w:tab w:val="right" w:pos="9639"/>
      </w:tabs>
      <w:ind w:right="118"/>
    </w:pPr>
    <w:r>
      <w:t>www.buddingcommunicators.co.uk</w:t>
    </w:r>
    <w:r>
      <w:ptab w:relativeTo="margin" w:alignment="center" w:leader="none"/>
    </w:r>
    <w:r>
      <w:ptab w:relativeTo="margin" w:alignment="right" w:leader="none"/>
    </w:r>
    <w:r w:rsidRPr="00850ABC">
      <w:t xml:space="preserve">Tel: </w:t>
    </w:r>
    <w:r w:rsidR="008C44D8">
      <w:t>07825 717 781</w:t>
    </w:r>
  </w:p>
  <w:p w14:paraId="6823014D" w14:textId="09A5E793" w:rsidR="00850ABC" w:rsidRDefault="00850ABC" w:rsidP="007906E2">
    <w:pPr>
      <w:pStyle w:val="Footer"/>
      <w:tabs>
        <w:tab w:val="clear" w:pos="4513"/>
        <w:tab w:val="clear" w:pos="9026"/>
        <w:tab w:val="center" w:pos="8364"/>
        <w:tab w:val="right" w:pos="9639"/>
      </w:tabs>
      <w:ind w:right="118"/>
    </w:pPr>
    <w:r>
      <w:tab/>
      <w:t xml:space="preserve">              </w:t>
    </w:r>
    <w:r w:rsidR="00D115A8">
      <w:t>liz@buddingcommunicators.co.uk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A3A2" w14:textId="77777777" w:rsidR="00FC2619" w:rsidRDefault="00FC2619" w:rsidP="00C60899">
      <w:pPr>
        <w:spacing w:after="0" w:line="240" w:lineRule="auto"/>
      </w:pPr>
      <w:r>
        <w:separator/>
      </w:r>
    </w:p>
  </w:footnote>
  <w:footnote w:type="continuationSeparator" w:id="0">
    <w:p w14:paraId="0138E78A" w14:textId="77777777" w:rsidR="00FC2619" w:rsidRDefault="00FC2619" w:rsidP="00C60899">
      <w:pPr>
        <w:spacing w:after="0" w:line="240" w:lineRule="auto"/>
      </w:pPr>
      <w:r>
        <w:continuationSeparator/>
      </w:r>
    </w:p>
  </w:footnote>
  <w:footnote w:type="continuationNotice" w:id="1">
    <w:p w14:paraId="3C4769D2" w14:textId="77777777" w:rsidR="00FC2619" w:rsidRDefault="00FC2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6D12" w14:textId="77777777" w:rsidR="00472F47" w:rsidRDefault="00850ABC">
    <w:pPr>
      <w:pStyle w:val="Header"/>
    </w:pPr>
    <w:r>
      <w:rPr>
        <w:noProof/>
        <w:lang w:eastAsia="en-GB"/>
      </w:rPr>
      <w:drawing>
        <wp:inline distT="0" distB="0" distL="0" distR="0" wp14:anchorId="68230150" wp14:editId="239358A2">
          <wp:extent cx="3211830" cy="610475"/>
          <wp:effectExtent l="0" t="0" r="0" b="0"/>
          <wp:docPr id="4" name="Picture 3" descr="BC-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ectangle.jpg"/>
                  <pic:cNvPicPr/>
                </pic:nvPicPr>
                <pic:blipFill>
                  <a:blip r:embed="rId1"/>
                  <a:srcRect t="24898" r="-1057" b="20408"/>
                  <a:stretch>
                    <a:fillRect/>
                  </a:stretch>
                </pic:blipFill>
                <pic:spPr>
                  <a:xfrm>
                    <a:off x="0" y="0"/>
                    <a:ext cx="3226957" cy="613350"/>
                  </a:xfrm>
                  <a:prstGeom prst="rect">
                    <a:avLst/>
                  </a:prstGeom>
                </pic:spPr>
              </pic:pic>
            </a:graphicData>
          </a:graphic>
        </wp:inline>
      </w:drawing>
    </w:r>
  </w:p>
  <w:p w14:paraId="6823014A" w14:textId="79BC9974" w:rsidR="00C60899" w:rsidRPr="0086364A" w:rsidRDefault="00472F47" w:rsidP="00A66ED9">
    <w:pPr>
      <w:pStyle w:val="Header"/>
      <w:jc w:val="center"/>
      <w:rPr>
        <w:rFonts w:ascii="Comic Sans MS" w:hAnsi="Comic Sans MS"/>
        <w:sz w:val="36"/>
        <w:szCs w:val="36"/>
      </w:rPr>
    </w:pPr>
    <w:r w:rsidRPr="0086364A">
      <w:rPr>
        <w:rFonts w:ascii="Comic Sans MS" w:hAnsi="Comic Sans MS"/>
        <w:sz w:val="36"/>
        <w:szCs w:val="36"/>
      </w:rPr>
      <w:t>Budding Conversations</w:t>
    </w:r>
    <w:r w:rsidR="00A66ED9" w:rsidRPr="0086364A">
      <w:rPr>
        <w:rFonts w:ascii="Comic Sans MS" w:hAnsi="Comic Sans MS"/>
        <w:sz w:val="36"/>
        <w:szCs w:val="36"/>
      </w:rPr>
      <w:t>: Course Outline</w:t>
    </w:r>
    <w:r w:rsidR="0086364A" w:rsidRPr="0086364A">
      <w:rPr>
        <w:rFonts w:ascii="Comic Sans MS" w:hAnsi="Comic Sans MS"/>
        <w:sz w:val="36"/>
        <w:szCs w:val="36"/>
      </w:rPr>
      <w:t xml:space="preserve"> and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0B4F"/>
    <w:multiLevelType w:val="hybridMultilevel"/>
    <w:tmpl w:val="F934D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58F3"/>
    <w:multiLevelType w:val="hybridMultilevel"/>
    <w:tmpl w:val="339EBE10"/>
    <w:lvl w:ilvl="0" w:tplc="6A1E9104">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A442F"/>
    <w:multiLevelType w:val="hybridMultilevel"/>
    <w:tmpl w:val="140C71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F0498"/>
    <w:multiLevelType w:val="hybridMultilevel"/>
    <w:tmpl w:val="CBD41CD0"/>
    <w:lvl w:ilvl="0" w:tplc="6A1E9104">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F5D4E"/>
    <w:multiLevelType w:val="hybridMultilevel"/>
    <w:tmpl w:val="D856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C3332"/>
    <w:multiLevelType w:val="hybridMultilevel"/>
    <w:tmpl w:val="DEBC635C"/>
    <w:lvl w:ilvl="0" w:tplc="40CC34E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E3F96"/>
    <w:multiLevelType w:val="hybridMultilevel"/>
    <w:tmpl w:val="B8B0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E4B05"/>
    <w:multiLevelType w:val="hybridMultilevel"/>
    <w:tmpl w:val="784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564095">
    <w:abstractNumId w:val="2"/>
  </w:num>
  <w:num w:numId="2" w16cid:durableId="1852065061">
    <w:abstractNumId w:val="7"/>
  </w:num>
  <w:num w:numId="3" w16cid:durableId="88551313">
    <w:abstractNumId w:val="6"/>
  </w:num>
  <w:num w:numId="4" w16cid:durableId="670832498">
    <w:abstractNumId w:val="4"/>
  </w:num>
  <w:num w:numId="5" w16cid:durableId="1847204684">
    <w:abstractNumId w:val="0"/>
  </w:num>
  <w:num w:numId="6" w16cid:durableId="1783039236">
    <w:abstractNumId w:val="5"/>
  </w:num>
  <w:num w:numId="7" w16cid:durableId="796024665">
    <w:abstractNumId w:val="3"/>
  </w:num>
  <w:num w:numId="8" w16cid:durableId="616909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99"/>
    <w:rsid w:val="000033E7"/>
    <w:rsid w:val="00011837"/>
    <w:rsid w:val="00017123"/>
    <w:rsid w:val="0003143A"/>
    <w:rsid w:val="00032280"/>
    <w:rsid w:val="0003276B"/>
    <w:rsid w:val="00037537"/>
    <w:rsid w:val="000512B2"/>
    <w:rsid w:val="00052CCC"/>
    <w:rsid w:val="0006104C"/>
    <w:rsid w:val="0006310B"/>
    <w:rsid w:val="000709C3"/>
    <w:rsid w:val="0009414C"/>
    <w:rsid w:val="0009418E"/>
    <w:rsid w:val="0009486F"/>
    <w:rsid w:val="000970AE"/>
    <w:rsid w:val="000A16C4"/>
    <w:rsid w:val="000A323C"/>
    <w:rsid w:val="000A3594"/>
    <w:rsid w:val="000A6140"/>
    <w:rsid w:val="000B4F54"/>
    <w:rsid w:val="000B5FA4"/>
    <w:rsid w:val="000C34C0"/>
    <w:rsid w:val="000C4EC2"/>
    <w:rsid w:val="000C7AE3"/>
    <w:rsid w:val="000D1DD6"/>
    <w:rsid w:val="000D2F91"/>
    <w:rsid w:val="000E0D00"/>
    <w:rsid w:val="000E4B9D"/>
    <w:rsid w:val="000E7478"/>
    <w:rsid w:val="000F2FB1"/>
    <w:rsid w:val="001055E0"/>
    <w:rsid w:val="00110682"/>
    <w:rsid w:val="00110ABA"/>
    <w:rsid w:val="00113983"/>
    <w:rsid w:val="001147AC"/>
    <w:rsid w:val="00114F3B"/>
    <w:rsid w:val="00135541"/>
    <w:rsid w:val="00140B87"/>
    <w:rsid w:val="00143AEA"/>
    <w:rsid w:val="00173C03"/>
    <w:rsid w:val="00174DB0"/>
    <w:rsid w:val="001814B6"/>
    <w:rsid w:val="001878D7"/>
    <w:rsid w:val="00191250"/>
    <w:rsid w:val="00191FDE"/>
    <w:rsid w:val="001A3D88"/>
    <w:rsid w:val="001A4FFC"/>
    <w:rsid w:val="001A7657"/>
    <w:rsid w:val="001B297B"/>
    <w:rsid w:val="001B389A"/>
    <w:rsid w:val="001C1246"/>
    <w:rsid w:val="001C4436"/>
    <w:rsid w:val="001E142D"/>
    <w:rsid w:val="001E4145"/>
    <w:rsid w:val="001E6E09"/>
    <w:rsid w:val="00204562"/>
    <w:rsid w:val="002066AB"/>
    <w:rsid w:val="00220400"/>
    <w:rsid w:val="00231280"/>
    <w:rsid w:val="00233E23"/>
    <w:rsid w:val="00242D84"/>
    <w:rsid w:val="00243393"/>
    <w:rsid w:val="00245BA0"/>
    <w:rsid w:val="002574E2"/>
    <w:rsid w:val="002811CE"/>
    <w:rsid w:val="0028403C"/>
    <w:rsid w:val="002949F5"/>
    <w:rsid w:val="002A798E"/>
    <w:rsid w:val="002B445E"/>
    <w:rsid w:val="002B478D"/>
    <w:rsid w:val="002C4290"/>
    <w:rsid w:val="002C4381"/>
    <w:rsid w:val="002C6BE8"/>
    <w:rsid w:val="002D04CB"/>
    <w:rsid w:val="002D25DD"/>
    <w:rsid w:val="002E16B1"/>
    <w:rsid w:val="002E22FF"/>
    <w:rsid w:val="002E5FDB"/>
    <w:rsid w:val="002E76F9"/>
    <w:rsid w:val="002F3444"/>
    <w:rsid w:val="00301C80"/>
    <w:rsid w:val="003029B5"/>
    <w:rsid w:val="0030530C"/>
    <w:rsid w:val="003056C3"/>
    <w:rsid w:val="00307614"/>
    <w:rsid w:val="0032489F"/>
    <w:rsid w:val="0034192C"/>
    <w:rsid w:val="00344DD3"/>
    <w:rsid w:val="0035307F"/>
    <w:rsid w:val="003552C9"/>
    <w:rsid w:val="00366156"/>
    <w:rsid w:val="0037196D"/>
    <w:rsid w:val="00377216"/>
    <w:rsid w:val="003871AD"/>
    <w:rsid w:val="00391DDB"/>
    <w:rsid w:val="00393837"/>
    <w:rsid w:val="00393D3E"/>
    <w:rsid w:val="00397BB6"/>
    <w:rsid w:val="003A06E7"/>
    <w:rsid w:val="003A6E87"/>
    <w:rsid w:val="003A7834"/>
    <w:rsid w:val="003B4BDD"/>
    <w:rsid w:val="003B74D7"/>
    <w:rsid w:val="003E2419"/>
    <w:rsid w:val="003F409F"/>
    <w:rsid w:val="003F58FD"/>
    <w:rsid w:val="00400A91"/>
    <w:rsid w:val="00404D5C"/>
    <w:rsid w:val="00411E6E"/>
    <w:rsid w:val="00414E2B"/>
    <w:rsid w:val="0041524F"/>
    <w:rsid w:val="00427A7E"/>
    <w:rsid w:val="00433AD0"/>
    <w:rsid w:val="00435FAC"/>
    <w:rsid w:val="0044723F"/>
    <w:rsid w:val="004504D1"/>
    <w:rsid w:val="00450C46"/>
    <w:rsid w:val="00451326"/>
    <w:rsid w:val="0045423C"/>
    <w:rsid w:val="00455686"/>
    <w:rsid w:val="00456A31"/>
    <w:rsid w:val="004628D4"/>
    <w:rsid w:val="00467A76"/>
    <w:rsid w:val="00470E62"/>
    <w:rsid w:val="00472F47"/>
    <w:rsid w:val="004759E1"/>
    <w:rsid w:val="0048720A"/>
    <w:rsid w:val="00494658"/>
    <w:rsid w:val="004A66B5"/>
    <w:rsid w:val="004B2157"/>
    <w:rsid w:val="004C3E18"/>
    <w:rsid w:val="004C4BCB"/>
    <w:rsid w:val="004C4C29"/>
    <w:rsid w:val="004D1EC1"/>
    <w:rsid w:val="004D2CCD"/>
    <w:rsid w:val="004D6F5E"/>
    <w:rsid w:val="004E1A2A"/>
    <w:rsid w:val="004E430B"/>
    <w:rsid w:val="004E456A"/>
    <w:rsid w:val="004F64EA"/>
    <w:rsid w:val="005004E4"/>
    <w:rsid w:val="00500A8D"/>
    <w:rsid w:val="00501337"/>
    <w:rsid w:val="00504E0D"/>
    <w:rsid w:val="005103BA"/>
    <w:rsid w:val="005117EE"/>
    <w:rsid w:val="00514F95"/>
    <w:rsid w:val="005379FB"/>
    <w:rsid w:val="005602C1"/>
    <w:rsid w:val="0056336B"/>
    <w:rsid w:val="005841CB"/>
    <w:rsid w:val="00585974"/>
    <w:rsid w:val="00590B87"/>
    <w:rsid w:val="005A0AF0"/>
    <w:rsid w:val="005A1D5B"/>
    <w:rsid w:val="005A3113"/>
    <w:rsid w:val="005B58A4"/>
    <w:rsid w:val="005C6121"/>
    <w:rsid w:val="005C6139"/>
    <w:rsid w:val="005C7552"/>
    <w:rsid w:val="005D18FA"/>
    <w:rsid w:val="005D1BE0"/>
    <w:rsid w:val="005E39AB"/>
    <w:rsid w:val="005E5753"/>
    <w:rsid w:val="005F5A82"/>
    <w:rsid w:val="00601B97"/>
    <w:rsid w:val="00624267"/>
    <w:rsid w:val="0062454A"/>
    <w:rsid w:val="0062700C"/>
    <w:rsid w:val="00635209"/>
    <w:rsid w:val="00636D76"/>
    <w:rsid w:val="00642950"/>
    <w:rsid w:val="00643C0D"/>
    <w:rsid w:val="00644D42"/>
    <w:rsid w:val="00654901"/>
    <w:rsid w:val="00657AA2"/>
    <w:rsid w:val="00662996"/>
    <w:rsid w:val="00670803"/>
    <w:rsid w:val="00671F05"/>
    <w:rsid w:val="006775BC"/>
    <w:rsid w:val="00693617"/>
    <w:rsid w:val="006960F0"/>
    <w:rsid w:val="006A0BD6"/>
    <w:rsid w:val="006B72A5"/>
    <w:rsid w:val="006C03C4"/>
    <w:rsid w:val="006C4074"/>
    <w:rsid w:val="006D2FAD"/>
    <w:rsid w:val="006D581F"/>
    <w:rsid w:val="006F25DC"/>
    <w:rsid w:val="00702F9F"/>
    <w:rsid w:val="00705A31"/>
    <w:rsid w:val="00706718"/>
    <w:rsid w:val="00724D94"/>
    <w:rsid w:val="00732F02"/>
    <w:rsid w:val="007507ED"/>
    <w:rsid w:val="00752619"/>
    <w:rsid w:val="00753117"/>
    <w:rsid w:val="00753938"/>
    <w:rsid w:val="00753F8A"/>
    <w:rsid w:val="0077146E"/>
    <w:rsid w:val="007761A0"/>
    <w:rsid w:val="007906E2"/>
    <w:rsid w:val="0079099E"/>
    <w:rsid w:val="00791146"/>
    <w:rsid w:val="007929AA"/>
    <w:rsid w:val="0079544D"/>
    <w:rsid w:val="007974FA"/>
    <w:rsid w:val="007A45E3"/>
    <w:rsid w:val="007B2EC4"/>
    <w:rsid w:val="007C4AAE"/>
    <w:rsid w:val="007C4D39"/>
    <w:rsid w:val="007E33D0"/>
    <w:rsid w:val="007E5296"/>
    <w:rsid w:val="007E76D1"/>
    <w:rsid w:val="007F1344"/>
    <w:rsid w:val="00803BC8"/>
    <w:rsid w:val="00810AB4"/>
    <w:rsid w:val="00811896"/>
    <w:rsid w:val="00815295"/>
    <w:rsid w:val="00816740"/>
    <w:rsid w:val="0082117E"/>
    <w:rsid w:val="008251CD"/>
    <w:rsid w:val="008262AD"/>
    <w:rsid w:val="00832B6C"/>
    <w:rsid w:val="00835BED"/>
    <w:rsid w:val="0084456E"/>
    <w:rsid w:val="00847D81"/>
    <w:rsid w:val="00850ABC"/>
    <w:rsid w:val="00852321"/>
    <w:rsid w:val="00853229"/>
    <w:rsid w:val="00863622"/>
    <w:rsid w:val="0086364A"/>
    <w:rsid w:val="0087063F"/>
    <w:rsid w:val="00876BDF"/>
    <w:rsid w:val="00891A70"/>
    <w:rsid w:val="00893B82"/>
    <w:rsid w:val="008A231E"/>
    <w:rsid w:val="008A3598"/>
    <w:rsid w:val="008A54FC"/>
    <w:rsid w:val="008A5E9D"/>
    <w:rsid w:val="008C12A0"/>
    <w:rsid w:val="008C44D8"/>
    <w:rsid w:val="008C6D9F"/>
    <w:rsid w:val="008D0389"/>
    <w:rsid w:val="008E1464"/>
    <w:rsid w:val="008E28FC"/>
    <w:rsid w:val="008E3064"/>
    <w:rsid w:val="008E3A92"/>
    <w:rsid w:val="008F2903"/>
    <w:rsid w:val="008F4109"/>
    <w:rsid w:val="008F63BB"/>
    <w:rsid w:val="008F6A00"/>
    <w:rsid w:val="008F6DE8"/>
    <w:rsid w:val="00905B98"/>
    <w:rsid w:val="00910E83"/>
    <w:rsid w:val="009123B4"/>
    <w:rsid w:val="00912C2F"/>
    <w:rsid w:val="00917C54"/>
    <w:rsid w:val="00925656"/>
    <w:rsid w:val="00934C06"/>
    <w:rsid w:val="00944ECE"/>
    <w:rsid w:val="009505B6"/>
    <w:rsid w:val="00953260"/>
    <w:rsid w:val="00954363"/>
    <w:rsid w:val="00962EBE"/>
    <w:rsid w:val="00967927"/>
    <w:rsid w:val="00982401"/>
    <w:rsid w:val="00986EBC"/>
    <w:rsid w:val="009A67C1"/>
    <w:rsid w:val="009D3C3A"/>
    <w:rsid w:val="009D7C52"/>
    <w:rsid w:val="009F3498"/>
    <w:rsid w:val="00A00766"/>
    <w:rsid w:val="00A012A8"/>
    <w:rsid w:val="00A07252"/>
    <w:rsid w:val="00A11F50"/>
    <w:rsid w:val="00A1798E"/>
    <w:rsid w:val="00A317FE"/>
    <w:rsid w:val="00A335E7"/>
    <w:rsid w:val="00A41C13"/>
    <w:rsid w:val="00A462D5"/>
    <w:rsid w:val="00A50741"/>
    <w:rsid w:val="00A66ED9"/>
    <w:rsid w:val="00A7135C"/>
    <w:rsid w:val="00A74EB8"/>
    <w:rsid w:val="00A75420"/>
    <w:rsid w:val="00A8227F"/>
    <w:rsid w:val="00A82A36"/>
    <w:rsid w:val="00AA3057"/>
    <w:rsid w:val="00AB5384"/>
    <w:rsid w:val="00AB6E21"/>
    <w:rsid w:val="00AD4CCE"/>
    <w:rsid w:val="00AF4A2F"/>
    <w:rsid w:val="00AF5D39"/>
    <w:rsid w:val="00B04B2D"/>
    <w:rsid w:val="00B13CD5"/>
    <w:rsid w:val="00B2064C"/>
    <w:rsid w:val="00B230D1"/>
    <w:rsid w:val="00B35468"/>
    <w:rsid w:val="00B41685"/>
    <w:rsid w:val="00B44496"/>
    <w:rsid w:val="00B53354"/>
    <w:rsid w:val="00B539CB"/>
    <w:rsid w:val="00B5486A"/>
    <w:rsid w:val="00B601B5"/>
    <w:rsid w:val="00B61C2A"/>
    <w:rsid w:val="00B761AA"/>
    <w:rsid w:val="00B81141"/>
    <w:rsid w:val="00B93AC4"/>
    <w:rsid w:val="00B94EF3"/>
    <w:rsid w:val="00BB237A"/>
    <w:rsid w:val="00BB4AE0"/>
    <w:rsid w:val="00BB4C57"/>
    <w:rsid w:val="00BB752F"/>
    <w:rsid w:val="00BC5F45"/>
    <w:rsid w:val="00BD5E7F"/>
    <w:rsid w:val="00BE1C23"/>
    <w:rsid w:val="00BE404A"/>
    <w:rsid w:val="00BE79E9"/>
    <w:rsid w:val="00BF2CC2"/>
    <w:rsid w:val="00BF405C"/>
    <w:rsid w:val="00BF64D2"/>
    <w:rsid w:val="00C21FEA"/>
    <w:rsid w:val="00C25249"/>
    <w:rsid w:val="00C31538"/>
    <w:rsid w:val="00C3616E"/>
    <w:rsid w:val="00C42D4A"/>
    <w:rsid w:val="00C453F1"/>
    <w:rsid w:val="00C46BC6"/>
    <w:rsid w:val="00C50794"/>
    <w:rsid w:val="00C530C5"/>
    <w:rsid w:val="00C56859"/>
    <w:rsid w:val="00C57B4E"/>
    <w:rsid w:val="00C60899"/>
    <w:rsid w:val="00C60B86"/>
    <w:rsid w:val="00C66DC0"/>
    <w:rsid w:val="00C83ABA"/>
    <w:rsid w:val="00C83BDF"/>
    <w:rsid w:val="00C96B83"/>
    <w:rsid w:val="00CA08A0"/>
    <w:rsid w:val="00CC4E01"/>
    <w:rsid w:val="00CD0999"/>
    <w:rsid w:val="00CD1D1C"/>
    <w:rsid w:val="00CE5505"/>
    <w:rsid w:val="00CE6A86"/>
    <w:rsid w:val="00CE70BE"/>
    <w:rsid w:val="00CF3E3F"/>
    <w:rsid w:val="00CF6900"/>
    <w:rsid w:val="00D115A8"/>
    <w:rsid w:val="00D119F6"/>
    <w:rsid w:val="00D16DE2"/>
    <w:rsid w:val="00D20DD9"/>
    <w:rsid w:val="00D21B89"/>
    <w:rsid w:val="00D263B5"/>
    <w:rsid w:val="00D53050"/>
    <w:rsid w:val="00D57121"/>
    <w:rsid w:val="00D63C5B"/>
    <w:rsid w:val="00D67DE1"/>
    <w:rsid w:val="00D74289"/>
    <w:rsid w:val="00D778D2"/>
    <w:rsid w:val="00D80022"/>
    <w:rsid w:val="00D83690"/>
    <w:rsid w:val="00DB0BBF"/>
    <w:rsid w:val="00DB1681"/>
    <w:rsid w:val="00DB7CF6"/>
    <w:rsid w:val="00DC1DF6"/>
    <w:rsid w:val="00DC795A"/>
    <w:rsid w:val="00DD1E04"/>
    <w:rsid w:val="00DE39FA"/>
    <w:rsid w:val="00DE63AA"/>
    <w:rsid w:val="00DE7FF9"/>
    <w:rsid w:val="00DF2405"/>
    <w:rsid w:val="00DF269D"/>
    <w:rsid w:val="00DF2CC5"/>
    <w:rsid w:val="00DF467F"/>
    <w:rsid w:val="00E02345"/>
    <w:rsid w:val="00E16A4C"/>
    <w:rsid w:val="00E21AEE"/>
    <w:rsid w:val="00E33B6D"/>
    <w:rsid w:val="00E45D31"/>
    <w:rsid w:val="00E529A5"/>
    <w:rsid w:val="00E70002"/>
    <w:rsid w:val="00E72B64"/>
    <w:rsid w:val="00E8018A"/>
    <w:rsid w:val="00E86BE7"/>
    <w:rsid w:val="00E90574"/>
    <w:rsid w:val="00E9083C"/>
    <w:rsid w:val="00E93869"/>
    <w:rsid w:val="00ED2E13"/>
    <w:rsid w:val="00ED45AD"/>
    <w:rsid w:val="00ED476C"/>
    <w:rsid w:val="00EE3B0C"/>
    <w:rsid w:val="00EF1199"/>
    <w:rsid w:val="00EF13D2"/>
    <w:rsid w:val="00EF45D9"/>
    <w:rsid w:val="00EF7473"/>
    <w:rsid w:val="00F01725"/>
    <w:rsid w:val="00F04397"/>
    <w:rsid w:val="00F251E1"/>
    <w:rsid w:val="00F25D32"/>
    <w:rsid w:val="00F419FF"/>
    <w:rsid w:val="00F4789B"/>
    <w:rsid w:val="00F521B1"/>
    <w:rsid w:val="00F57A8C"/>
    <w:rsid w:val="00F635CB"/>
    <w:rsid w:val="00F83A5C"/>
    <w:rsid w:val="00F92DA9"/>
    <w:rsid w:val="00F93F29"/>
    <w:rsid w:val="00FB19D0"/>
    <w:rsid w:val="00FB3C92"/>
    <w:rsid w:val="00FB45A4"/>
    <w:rsid w:val="00FB7105"/>
    <w:rsid w:val="00FC032D"/>
    <w:rsid w:val="00FC2619"/>
    <w:rsid w:val="00FC7942"/>
    <w:rsid w:val="00FD2F19"/>
    <w:rsid w:val="00FD3753"/>
    <w:rsid w:val="00FE4346"/>
    <w:rsid w:val="00FE474E"/>
    <w:rsid w:val="00FF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0144"/>
  <w15:docId w15:val="{288ED137-EC7E-4587-81BB-00A3A540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99"/>
  </w:style>
  <w:style w:type="paragraph" w:styleId="Footer">
    <w:name w:val="footer"/>
    <w:basedOn w:val="Normal"/>
    <w:link w:val="FooterChar"/>
    <w:uiPriority w:val="99"/>
    <w:unhideWhenUsed/>
    <w:rsid w:val="00C6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99"/>
  </w:style>
  <w:style w:type="paragraph" w:styleId="BalloonText">
    <w:name w:val="Balloon Text"/>
    <w:basedOn w:val="Normal"/>
    <w:link w:val="BalloonTextChar"/>
    <w:uiPriority w:val="99"/>
    <w:semiHidden/>
    <w:unhideWhenUsed/>
    <w:rsid w:val="00C6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899"/>
    <w:rPr>
      <w:rFonts w:ascii="Tahoma" w:hAnsi="Tahoma" w:cs="Tahoma"/>
      <w:sz w:val="16"/>
      <w:szCs w:val="16"/>
    </w:rPr>
  </w:style>
  <w:style w:type="character" w:styleId="Hyperlink">
    <w:name w:val="Hyperlink"/>
    <w:basedOn w:val="DefaultParagraphFont"/>
    <w:uiPriority w:val="99"/>
    <w:unhideWhenUsed/>
    <w:rsid w:val="007906E2"/>
    <w:rPr>
      <w:color w:val="0000FF" w:themeColor="hyperlink"/>
      <w:u w:val="single"/>
    </w:rPr>
  </w:style>
  <w:style w:type="table" w:styleId="TableGrid">
    <w:name w:val="Table Grid"/>
    <w:basedOn w:val="TableNormal"/>
    <w:uiPriority w:val="39"/>
    <w:unhideWhenUsed/>
    <w:rsid w:val="00D8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156"/>
    <w:pPr>
      <w:spacing w:after="0" w:line="240" w:lineRule="auto"/>
      <w:ind w:left="720"/>
      <w:contextualSpacing/>
      <w:jc w:val="both"/>
    </w:pPr>
    <w:rPr>
      <w:rFonts w:eastAsia="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2FE2-2216-4B9E-90D7-C404C7A7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BazLiz</dc:creator>
  <cp:lastModifiedBy>Liz Reeves</cp:lastModifiedBy>
  <cp:revision>35</cp:revision>
  <cp:lastPrinted>2018-02-21T12:09:00Z</cp:lastPrinted>
  <dcterms:created xsi:type="dcterms:W3CDTF">2023-02-24T21:01:00Z</dcterms:created>
  <dcterms:modified xsi:type="dcterms:W3CDTF">2023-06-07T12:03:00Z</dcterms:modified>
</cp:coreProperties>
</file>